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00186" w:rsidRPr="00622BC2" w:rsidRDefault="00100186" w:rsidP="00100186">
      <w:pPr>
        <w:jc w:val="both"/>
        <w:rPr>
          <w:b/>
          <w:lang w:val="es-ES_tradnl"/>
        </w:rPr>
      </w:pPr>
      <w:r w:rsidRPr="00622BC2">
        <w:rPr>
          <w:b/>
          <w:lang w:val="es-ES_tradnl"/>
        </w:rPr>
        <w:t>DISCURSO DEL SANTO PADRE FRANCISCO A LOS EMPRESARIOS PARTICIPANTES EN EL “FORTUNE-TIME GLOBAL FORUM”</w:t>
      </w:r>
      <w:r w:rsidR="00622BC2">
        <w:rPr>
          <w:b/>
          <w:lang w:val="es-ES_tradnl"/>
        </w:rPr>
        <w:t>. Vaticano, 3 de diciembre de 2016.</w:t>
      </w:r>
    </w:p>
    <w:p w:rsidR="00100186" w:rsidRPr="00100186" w:rsidRDefault="00100186" w:rsidP="00100186">
      <w:pPr>
        <w:jc w:val="both"/>
        <w:rPr>
          <w:lang w:val="es-ES_tradnl"/>
        </w:rPr>
      </w:pPr>
      <w:r w:rsidRPr="00100186">
        <w:rPr>
          <w:lang w:val="es-ES_tradnl"/>
        </w:rPr>
        <w:t>Estimados amigos,</w:t>
      </w:r>
    </w:p>
    <w:p w:rsidR="00100186" w:rsidRDefault="00100186" w:rsidP="00100186">
      <w:pPr>
        <w:jc w:val="both"/>
        <w:rPr>
          <w:rFonts w:ascii="Droid Serif" w:hAnsi="Droid Serif"/>
          <w:color w:val="333333"/>
          <w:shd w:val="clear" w:color="auto" w:fill="FFFFFF"/>
          <w:lang w:val="es-ES_tradnl" w:eastAsia="es-ES_tradnl"/>
        </w:rPr>
      </w:pPr>
      <w:r w:rsidRPr="00100186">
        <w:rPr>
          <w:lang w:val="es-ES_tradnl"/>
        </w:rPr>
        <w:t xml:space="preserve">Me alegro de acogeros a todos vosotros, participantes en el </w:t>
      </w:r>
      <w:proofErr w:type="spellStart"/>
      <w:r w:rsidRPr="00100186">
        <w:rPr>
          <w:lang w:val="es-ES_tradnl"/>
        </w:rPr>
        <w:t>Fortune</w:t>
      </w:r>
      <w:proofErr w:type="spellEnd"/>
      <w:r w:rsidRPr="00100186">
        <w:rPr>
          <w:lang w:val="es-ES_tradnl"/>
        </w:rPr>
        <w:t xml:space="preserve">-Time Global Forum, y expreso mi aprecio por vuestro trabajo en estos dos días. Agradezco a la señora Nancy Gibbs y al señor Alan Murray por sus corteses palabras. El tema elegido por vosotros, “El desafío del siglo XXI: crear un nuevo pacto social”, es ciertamente oportuno y mira </w:t>
      </w:r>
      <w:r w:rsidRPr="00100186"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>la necesidad urgente de modelos económicos más inclusivos y justos</w:t>
      </w:r>
      <w:r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 xml:space="preserve">. El tiempo transcurrido juntos os ha permitido un consistente intercambio de ideas y el compartir informaciones. Y esto es muy importante, ya que lo que ahora se requiere no es solamente un nuevo acuerdo social en abstracto, sino ideas concretas y una acción eficaz </w:t>
      </w:r>
      <w:r w:rsidRPr="00100186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>que sea ventajosa para t</w:t>
      </w:r>
      <w:r w:rsidR="00F022EE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>odos y comience a responder a los</w:t>
      </w:r>
      <w:r w:rsidRPr="00100186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 xml:space="preserve"> problemas acuciantes de nuestros días</w:t>
      </w:r>
      <w:r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>. Quisiera daros las gracias especialmente por cuanto estáis haciendo para promover la centralidad y la dignidad de la persona humana</w:t>
      </w:r>
      <w:r w:rsidRPr="00100186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 xml:space="preserve"> dentro de las instituciones y de los modelos económicos y por atraer la atención sobre la l</w:t>
      </w:r>
      <w:r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>acra</w:t>
      </w:r>
      <w:r w:rsidRPr="00100186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 xml:space="preserve"> de los pobres y de los refugiados que son a menudo olvidados por la sociedad.</w:t>
      </w:r>
      <w:r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 xml:space="preserve"> Cuando ignoramos el grito de tantos hermanos y hermanas de todas las partes del mundo, no sólo negamos sus derechos y los valores que han recibido de Dios, sino que también rechazamos su sabiduría e impedimos ofrecerles al mundo sus talentos, sus tradiciones y su cultura. Estos comportamientos acrecientan el sufrimiento de los pobres y de los marginados, y nosotros mismos nos hacemos más pobres, no sólo materialmente, sino moral y espiritualmente.</w:t>
      </w:r>
    </w:p>
    <w:p w:rsidR="00F064BC" w:rsidRDefault="00100186" w:rsidP="00B0041B">
      <w:pPr>
        <w:jc w:val="both"/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</w:pPr>
      <w:r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 xml:space="preserve">Nuestro mundo de hoy está </w:t>
      </w:r>
      <w:r w:rsidR="00C25ABF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 xml:space="preserve">marcado por grandes inquietudes. La desigualdad entre los pueblos continúa creciendo y muchas comunidades son directamente golpeadas por la guerra y la pobreza o por </w:t>
      </w:r>
      <w:r w:rsidR="00C25ABF" w:rsidRPr="00C25ABF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 xml:space="preserve">la salida forzada de migrantes </w:t>
      </w:r>
      <w:r w:rsidR="00C25ABF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 xml:space="preserve">y refugiados.  La gente quiere </w:t>
      </w:r>
      <w:r w:rsidR="00C25ABF" w:rsidRPr="00C25ABF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>hacer escuchar su voz y expresar las propias preocupaciones y miedos</w:t>
      </w:r>
      <w:r w:rsidR="00C25ABF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 xml:space="preserve">. Quiere dar su propia contribución a las comunidades locales y a la sociedad, y beneficiarse de los recursos y del desarrollo demasiado a menudo reservado a pocos. Y esto, mientras puede crear conflictos y dejar al descubierto los muchos sufrimientos de nuestro mundo, </w:t>
      </w:r>
      <w:r w:rsidR="00B0041B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 xml:space="preserve">nos permite también comprender que estamos viviendo un momento de esperanza. Porque cuando finalmente reconocemos el mal que hay dentro de nosotros </w:t>
      </w:r>
      <w:r w:rsidR="00B0041B" w:rsidRPr="00B0041B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>podemos tratar de sanarlo aplicando el cuidado justo</w:t>
      </w:r>
      <w:r w:rsidR="00B0041B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 xml:space="preserve">. Igualmente, vuestra presencia aquí hoy es un signo de tal esperanza, porque demuestra que reconocéis los problemas que hay ante vosotros y la necesidad de actuar con decisión. Esta estrategia de renovación y esperanza requiere una conversión institucional y personal; </w:t>
      </w:r>
      <w:r w:rsidR="00B0041B" w:rsidRPr="00B0041B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>un cambio del corazón que confiere el primado a las más profundas expresiones de nuestra común humanidad, de nuestras culturas, de nuestras convicciones religiosas y  de nuestras tradiciones</w:t>
      </w:r>
      <w:r w:rsidR="00B0041B">
        <w:rPr>
          <w:rFonts w:ascii="Droid Serif" w:hAnsi="Droid Serif"/>
          <w:color w:val="333333"/>
          <w:shd w:val="clear" w:color="auto" w:fill="FFFFFF"/>
          <w:lang w:val="es-ES_tradnl" w:eastAsia="es-ES_tradnl"/>
        </w:rPr>
        <w:t xml:space="preserve">. Esta renovación fundamental no tiene que ver con la economía de mercado, con números que hay que cuadrar, con el desarrollo de las materias primas y la mejora de las infraestructuras. No, de lo que estamos hablando es del bien común de la humanidad, del derecho de toda persona </w:t>
      </w:r>
      <w:r w:rsidR="00B0041B" w:rsidRPr="00B0041B"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>para acceder a los recursos de este mundo y tener las mismas oportunidades para realizar las propias potencialidades</w:t>
      </w:r>
      <w:r w:rsidR="00F064BC"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>, potencialidades que en último término se basan en su dignidad de hijos de Dios, creados a su imagen y semejanza.</w:t>
      </w:r>
    </w:p>
    <w:p w:rsidR="00F064BC" w:rsidRDefault="00F064BC" w:rsidP="00B0041B">
      <w:pPr>
        <w:jc w:val="both"/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</w:pPr>
      <w:r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>Nuestro gran desafío es el responder a los niveles globales de injusticia promoviendo un sentido de responsabilidad local y personal, de manera que nadie sea excluido de la participación social. Por lo tanto, la pregunta que debemos hacernos es como animarnos los unos a los otros y como animar a nuestras respectivas comunidades a responder a los sufrimientos y a las necesidades que vemos, sea lejanas sea en medio de nosotros. La renovación, la purificación y el refuerzo de sólidos modelos económicos depende de nuestra conversión personal y generosidad hacia los necesitados.</w:t>
      </w:r>
    </w:p>
    <w:p w:rsidR="00891197" w:rsidRDefault="00F064BC" w:rsidP="00B0041B">
      <w:pPr>
        <w:jc w:val="both"/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</w:pPr>
      <w:r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 xml:space="preserve">Os animo a continuar el trabajo que habéis iniciado en este Forum y a buscar </w:t>
      </w:r>
      <w:r w:rsidR="00891197"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>camino</w:t>
      </w:r>
      <w:r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>s siempre más creativ</w:t>
      </w:r>
      <w:r w:rsidR="00891197"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>o</w:t>
      </w:r>
      <w:r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 xml:space="preserve">s para transformar las instituciones y las estructuras económicas de modo que sepan responder a las necesidades de hoy y estén al servicio de la persona humana, especialmente de los marginados y excluidos. Rezo también para que podáis implicar en vuestros esfuerzos a aquellos que tratáis de ayudar; dadles su voz, escuchad sus historias, aprended de sus experiencias y comprended sus necesidades. Ved en ellos un hermano y una hermana, un hijo y una hija, una madre y un padre. Entre los desafíos de hoy, mirad el rostro humano de aquellos </w:t>
      </w:r>
      <w:r w:rsidR="00891197"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 xml:space="preserve">a los </w:t>
      </w:r>
      <w:r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 xml:space="preserve">que </w:t>
      </w:r>
      <w:r w:rsidR="00891197"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 xml:space="preserve">sinceramente </w:t>
      </w:r>
      <w:r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>t</w:t>
      </w:r>
      <w:r w:rsidR="00891197"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>ratáis de ayudar.</w:t>
      </w:r>
    </w:p>
    <w:p w:rsidR="00622BC2" w:rsidRDefault="00891197" w:rsidP="00B0041B">
      <w:pPr>
        <w:jc w:val="both"/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</w:pPr>
      <w:r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 xml:space="preserve">Os aseguro mi oración para que vuestros esfuerzos den fruto y el compromiso de la Iglesia Católica de ser voz de todos los que son silenciados. Sobre vosotros, vuestras familias y todos vuestros colegas, invoco la divina bendición de sabiduría, fortaleza y paz. Gracias.  </w:t>
      </w:r>
    </w:p>
    <w:p w:rsidR="00622BC2" w:rsidRDefault="00622BC2" w:rsidP="00B0041B">
      <w:pPr>
        <w:jc w:val="both"/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</w:pPr>
      <w:r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>(</w:t>
      </w:r>
      <w:proofErr w:type="spellStart"/>
      <w:r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>Extret</w:t>
      </w:r>
      <w:proofErr w:type="spellEnd"/>
      <w:r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 xml:space="preserve"> de </w:t>
      </w:r>
      <w:hyperlink r:id="rId4" w:history="1">
        <w:proofErr w:type="spellStart"/>
        <w:r w:rsidRPr="00C6576A">
          <w:rPr>
            <w:rStyle w:val="Hipervnculo"/>
            <w:rFonts w:ascii="Droid Serif" w:hAnsi="Droid Serif"/>
            <w:szCs w:val="36"/>
            <w:shd w:val="clear" w:color="auto" w:fill="FFFFFF"/>
            <w:lang w:val="es-ES_tradnl" w:eastAsia="es-ES_tradnl"/>
          </w:rPr>
          <w:t>www.vatica</w:t>
        </w:r>
        <w:r w:rsidRPr="00C6576A">
          <w:rPr>
            <w:rStyle w:val="Hipervnculo"/>
            <w:rFonts w:ascii="Droid Serif" w:hAnsi="Droid Serif"/>
            <w:szCs w:val="36"/>
            <w:shd w:val="clear" w:color="auto" w:fill="FFFFFF"/>
            <w:lang w:val="es-ES_tradnl" w:eastAsia="es-ES_tradnl"/>
          </w:rPr>
          <w:t>n</w:t>
        </w:r>
        <w:r w:rsidRPr="00C6576A">
          <w:rPr>
            <w:rStyle w:val="Hipervnculo"/>
            <w:rFonts w:ascii="Droid Serif" w:hAnsi="Droid Serif"/>
            <w:szCs w:val="36"/>
            <w:shd w:val="clear" w:color="auto" w:fill="FFFFFF"/>
            <w:lang w:val="es-ES_tradnl" w:eastAsia="es-ES_tradnl"/>
          </w:rPr>
          <w:t>.va</w:t>
        </w:r>
        <w:proofErr w:type="spellEnd"/>
      </w:hyperlink>
      <w:r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  <w:t>)</w:t>
      </w:r>
    </w:p>
    <w:p w:rsidR="00622BC2" w:rsidRDefault="00622BC2" w:rsidP="00B0041B">
      <w:pPr>
        <w:jc w:val="both"/>
        <w:rPr>
          <w:rFonts w:ascii="Droid Serif" w:hAnsi="Droid Serif"/>
          <w:color w:val="333333"/>
          <w:szCs w:val="36"/>
          <w:shd w:val="clear" w:color="auto" w:fill="FFFFFF"/>
          <w:lang w:val="es-ES_tradnl" w:eastAsia="es-ES_tradnl"/>
        </w:rPr>
      </w:pPr>
    </w:p>
    <w:p w:rsidR="00B0041B" w:rsidRPr="00B0041B" w:rsidRDefault="00B0041B" w:rsidP="00B0041B">
      <w:pPr>
        <w:jc w:val="both"/>
        <w:rPr>
          <w:rFonts w:ascii="Times" w:hAnsi="Times"/>
          <w:szCs w:val="20"/>
          <w:lang w:val="es-ES_tradnl" w:eastAsia="es-ES_tradnl"/>
        </w:rPr>
      </w:pPr>
    </w:p>
    <w:p w:rsidR="00B0041B" w:rsidRPr="00B0041B" w:rsidRDefault="00B0041B" w:rsidP="00B0041B">
      <w:pPr>
        <w:rPr>
          <w:rFonts w:ascii="Times" w:hAnsi="Times"/>
          <w:sz w:val="20"/>
          <w:szCs w:val="20"/>
          <w:lang w:val="es-ES_tradnl" w:eastAsia="es-ES_tradnl"/>
        </w:rPr>
      </w:pPr>
    </w:p>
    <w:p w:rsidR="00C25ABF" w:rsidRPr="00C25ABF" w:rsidRDefault="00C25ABF" w:rsidP="00C25ABF">
      <w:pPr>
        <w:jc w:val="both"/>
        <w:rPr>
          <w:rFonts w:ascii="Times" w:hAnsi="Times"/>
          <w:sz w:val="20"/>
          <w:szCs w:val="20"/>
          <w:lang w:val="es-ES_tradnl" w:eastAsia="es-ES_tradnl"/>
        </w:rPr>
      </w:pPr>
    </w:p>
    <w:p w:rsidR="00100186" w:rsidRPr="00100186" w:rsidRDefault="00100186" w:rsidP="00100186">
      <w:pPr>
        <w:jc w:val="both"/>
        <w:rPr>
          <w:rFonts w:ascii="Times" w:hAnsi="Times"/>
          <w:sz w:val="20"/>
          <w:szCs w:val="20"/>
          <w:lang w:val="es-ES_tradnl" w:eastAsia="es-ES_tradnl"/>
        </w:rPr>
      </w:pPr>
    </w:p>
    <w:p w:rsidR="00100186" w:rsidRPr="00100186" w:rsidRDefault="00100186" w:rsidP="00100186">
      <w:pPr>
        <w:jc w:val="both"/>
        <w:rPr>
          <w:rFonts w:ascii="Times" w:hAnsi="Times"/>
          <w:sz w:val="20"/>
          <w:szCs w:val="20"/>
          <w:lang w:val="es-ES_tradnl" w:eastAsia="es-ES_tradnl"/>
        </w:rPr>
      </w:pPr>
    </w:p>
    <w:p w:rsidR="00100186" w:rsidRPr="00100186" w:rsidRDefault="00100186" w:rsidP="00100186">
      <w:pPr>
        <w:jc w:val="both"/>
        <w:rPr>
          <w:rFonts w:ascii="Times" w:hAnsi="Times"/>
          <w:szCs w:val="20"/>
          <w:lang w:val="es-ES_tradnl" w:eastAsia="es-ES_tradnl"/>
        </w:rPr>
      </w:pPr>
    </w:p>
    <w:p w:rsidR="00100186" w:rsidRPr="00100186" w:rsidRDefault="00100186" w:rsidP="00100186">
      <w:pPr>
        <w:jc w:val="both"/>
        <w:rPr>
          <w:lang w:val="es-ES_tradnl"/>
        </w:rPr>
      </w:pPr>
    </w:p>
    <w:sectPr w:rsidR="00100186" w:rsidRPr="00100186" w:rsidSect="00100186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roid Serif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00186"/>
    <w:rsid w:val="00100186"/>
    <w:rsid w:val="00622BC2"/>
    <w:rsid w:val="00891197"/>
    <w:rsid w:val="00B0041B"/>
    <w:rsid w:val="00C25ABF"/>
    <w:rsid w:val="00F022EE"/>
    <w:rsid w:val="00F064B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BC"/>
    <w:rPr>
      <w:lang w:val="ca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22BC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2B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vatican.va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483</Words>
  <Characters>2755</Characters>
  <Application>Microsoft Word 12.0.0</Application>
  <DocSecurity>0</DocSecurity>
  <Lines>22</Lines>
  <Paragraphs>5</Paragraphs>
  <ScaleCrop>false</ScaleCrop>
  <Company>Delegació de Pastoral Social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Palau Vallès</dc:creator>
  <cp:keywords/>
  <cp:lastModifiedBy>Eva Palau Vallès</cp:lastModifiedBy>
  <cp:revision>2</cp:revision>
  <cp:lastPrinted>2016-12-05T16:46:00Z</cp:lastPrinted>
  <dcterms:created xsi:type="dcterms:W3CDTF">2016-12-05T15:43:00Z</dcterms:created>
  <dcterms:modified xsi:type="dcterms:W3CDTF">2016-12-05T16:48:00Z</dcterms:modified>
</cp:coreProperties>
</file>